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E" w:rsidRDefault="00F5001E" w:rsidP="00F5001E">
      <w:pPr>
        <w:pStyle w:val="1"/>
        <w:rPr>
          <w:rFonts w:ascii="Times New Roman" w:eastAsia="Calibri" w:hAnsi="Times New Roman" w:cs="Times New Roman"/>
          <w:caps/>
          <w:color w:val="auto"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315845" cy="1282700"/>
            <wp:effectExtent l="19050" t="0" r="825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4F" w:rsidRPr="00F5001E" w:rsidRDefault="00F5001E" w:rsidP="000A466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001E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Внесение в единый государственный реестр недвижимости сведений о зонах с особыми условиями использования территорий</w:t>
      </w:r>
    </w:p>
    <w:p w:rsidR="0078124F" w:rsidRDefault="0078124F" w:rsidP="6534906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78124F" w:rsidRPr="000A4665" w:rsidRDefault="00847391" w:rsidP="008B6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системе российского законодательства </w:t>
      </w:r>
      <w:r w:rsidR="008B67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вступлением в силу </w:t>
      </w:r>
      <w:r w:rsidRPr="00847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6764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</w:t>
      </w:r>
      <w:r w:rsidR="008B67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="008B6764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</w:t>
      </w:r>
      <w:r w:rsidR="008B67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8B6764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13 июля 2015 года № 218-ФЗ «О государственной регистрации недвижимости»</w:t>
      </w:r>
      <w:r w:rsidR="008B67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92A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(Закон о регистрации) </w:t>
      </w:r>
      <w:r w:rsidR="008B67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появилось </w:t>
      </w:r>
      <w:r w:rsidRPr="00847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новое понятие – реестр границ. </w:t>
      </w:r>
      <w:r w:rsidR="000A4665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реестр является составной частью Единого государственного реестра недвижимости</w:t>
      </w:r>
      <w:r w:rsidR="00792ADD" w:rsidRPr="00792A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792A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ЕГРН</w:t>
      </w:r>
      <w:r w:rsidR="00792ADD" w:rsidRPr="00792A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A4665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A4665" w:rsidRPr="000A4665" w:rsidRDefault="65349068" w:rsidP="008B6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Главной целью введения нового реестра является выделение в отдельную базу данных сведений  </w:t>
      </w:r>
      <w:r w:rsidR="000A4665" w:rsidRPr="000A4665">
        <w:rPr>
          <w:rFonts w:ascii="Times New Roman" w:hAnsi="Times New Roman" w:cs="Times New Roman"/>
          <w:sz w:val="28"/>
          <w:szCs w:val="28"/>
        </w:rPr>
        <w:t>о границах зон с особыми условиями использования территорий, территориальных зон, границах публичных сервитутов, границах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в Российской Федерации, игорных зон, лесничеств, о Государственной границе Российской Федерации, границах между субъектами</w:t>
      </w:r>
      <w:proofErr w:type="gramEnd"/>
      <w:r w:rsidR="000A4665" w:rsidRPr="000A4665">
        <w:rPr>
          <w:rFonts w:ascii="Times New Roman" w:hAnsi="Times New Roman" w:cs="Times New Roman"/>
          <w:sz w:val="28"/>
          <w:szCs w:val="28"/>
        </w:rPr>
        <w:t xml:space="preserve"> Российской Федерации, границах муниципальных образований, границах населенных пунктов, о береговых линиях (границах водных объектов), границах Байкальской природной территор</w:t>
      </w:r>
      <w:proofErr w:type="gramStart"/>
      <w:r w:rsidR="000A4665" w:rsidRPr="000A466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0A4665" w:rsidRPr="000A4665">
        <w:rPr>
          <w:rFonts w:ascii="Times New Roman" w:hAnsi="Times New Roman" w:cs="Times New Roman"/>
          <w:sz w:val="28"/>
          <w:szCs w:val="28"/>
        </w:rPr>
        <w:t xml:space="preserve"> экологических зон, а также сведений о проектах межевания территорий.</w:t>
      </w:r>
    </w:p>
    <w:p w:rsidR="0078124F" w:rsidRDefault="000A4665" w:rsidP="000A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="65349068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внесению в реестр границ подлежат </w:t>
      </w:r>
      <w:r w:rsidR="00847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о </w:t>
      </w:r>
      <w:r w:rsidR="65349068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зон</w:t>
      </w:r>
      <w:r w:rsidR="00847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</w:t>
      </w:r>
      <w:r w:rsidR="65349068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особыми условиями использования территорий (ЗОУИТ).</w:t>
      </w:r>
    </w:p>
    <w:p w:rsidR="008B6764" w:rsidRPr="000A4665" w:rsidRDefault="008B6764" w:rsidP="008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ЗОУИТ представляют собой территории, в границах которых устанавливается определенный правовой режим их использования, ограничивающий или запрещающий те виды деятельности, которые несовместимы с целями установления зоны. Это: охранные, санитарно-защитные зоны, зоны охраны объектов культурного наследия (памятники истории и культуры) народов РФ, </w:t>
      </w:r>
      <w:proofErr w:type="spellStart"/>
      <w:r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водоохранные</w:t>
      </w:r>
      <w:proofErr w:type="spellEnd"/>
      <w:r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зоны, зоны санитарной охраны источников питьевого и хозяйственно-бытового водоснабжения и иные зоны, устанавливаемые в соо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тветствии с законодательством Российской Федерации</w:t>
      </w:r>
      <w:r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8B6764" w:rsidRPr="000A4665" w:rsidRDefault="008B6764" w:rsidP="008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Охранные зоны устанавливаются в целях, например, защиты жизни и здоровья граждан, безопасности функционирования различных промышленных объектов или охраны окружающей среды. </w:t>
      </w:r>
    </w:p>
    <w:p w:rsidR="008B6764" w:rsidRPr="000A4665" w:rsidRDefault="008B6764" w:rsidP="000A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сведений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ЗОУИТ</w:t>
      </w:r>
      <w:r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подлежащих внесению в реестр границ, определен ст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 </w:t>
      </w:r>
      <w:r w:rsidR="00792A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Закона о регистрации.</w:t>
      </w:r>
    </w:p>
    <w:p w:rsidR="0078124F" w:rsidRPr="000A4665" w:rsidRDefault="000A4665" w:rsidP="000A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="65349068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Наличие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ЗОУИТ</w:t>
      </w:r>
      <w:r w:rsidR="65349068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автоматически устанавливает ограничение на использование соответствующей части земельного участка. Если участок полностью попадает в охранную зону, тогда ограничение распространяется на всю его территорию. Виды ограничений в использовании земель в границах зон устанавливаются в соответствии с нормативными правовыми актами, и распространяются на все земельные участки в границах зоны, вне зависимости от вида прав на земельный участок.  </w:t>
      </w:r>
    </w:p>
    <w:p w:rsidR="0078124F" w:rsidRPr="000A4665" w:rsidRDefault="000A4665" w:rsidP="000A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65349068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Любой гражданин может узнать входит ли его земельный участок в границы какой-либо зоны с помощью общедоступного сервиса «Публичная кадастровая карта» на официальном сайте </w:t>
      </w:r>
      <w:proofErr w:type="spellStart"/>
      <w:r w:rsidR="65349068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65349068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65349068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rosreestr.ru</w:t>
      </w:r>
      <w:proofErr w:type="spellEnd"/>
      <w:r w:rsidR="65349068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  <w:r w:rsidR="008B6764" w:rsidRPr="008B67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этого необходимо ввести в поисковой строке кадастровый номер объекта недвижимости, нажать на значок «Лупа», открыть «Управление картой» и поставить фильтр «ЗОУИТ».  </w:t>
      </w:r>
    </w:p>
    <w:p w:rsidR="0078124F" w:rsidRDefault="00690D6F" w:rsidP="000A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65349068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Помимо просмотра «Публичной кадастровой карты», можно запросить сведения из ЕГРН, а именно, выписку об объекте недвижимости, которая содержит не только сведения об основных характеристиках объекта и зарегистрированных правах, а так же иную дополнительную информацию, которая внесена в </w:t>
      </w:r>
      <w:r w:rsidR="00792A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ЕГРН</w:t>
      </w:r>
      <w:r w:rsidR="65349068" w:rsidRPr="000A4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</w:t>
      </w:r>
    </w:p>
    <w:p w:rsidR="00792ADD" w:rsidRDefault="00792ADD" w:rsidP="000A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25F8" w:rsidRDefault="004E25F8" w:rsidP="004E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792ADD" w:rsidRDefault="00792ADD" w:rsidP="000A466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792ADD" w:rsidSect="007812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5F56CF3E"/>
    <w:rsid w:val="000A4665"/>
    <w:rsid w:val="004E25F8"/>
    <w:rsid w:val="00690D6F"/>
    <w:rsid w:val="0078124F"/>
    <w:rsid w:val="00792ADD"/>
    <w:rsid w:val="00847391"/>
    <w:rsid w:val="008B6764"/>
    <w:rsid w:val="009A53A8"/>
    <w:rsid w:val="00EA4324"/>
    <w:rsid w:val="00F5001E"/>
    <w:rsid w:val="00FF1B1B"/>
    <w:rsid w:val="5D04A05D"/>
    <w:rsid w:val="5F56CF3E"/>
    <w:rsid w:val="65349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4F"/>
  </w:style>
  <w:style w:type="paragraph" w:styleId="1">
    <w:name w:val="heading 1"/>
    <w:basedOn w:val="a"/>
    <w:next w:val="a"/>
    <w:link w:val="10"/>
    <w:uiPriority w:val="9"/>
    <w:qFormat/>
    <w:rsid w:val="00781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2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5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Илгар</dc:creator>
  <cp:lastModifiedBy>Ирина Н. Левина</cp:lastModifiedBy>
  <cp:revision>5</cp:revision>
  <cp:lastPrinted>2020-07-13T08:51:00Z</cp:lastPrinted>
  <dcterms:created xsi:type="dcterms:W3CDTF">2020-07-13T08:51:00Z</dcterms:created>
  <dcterms:modified xsi:type="dcterms:W3CDTF">2020-07-17T11:21:00Z</dcterms:modified>
</cp:coreProperties>
</file>